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1BAAE" w14:textId="39B9159C" w:rsidR="00B03EC2" w:rsidRDefault="00B03EC2" w:rsidP="008E700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May </w:t>
      </w:r>
      <w:r w:rsidR="00BE555D"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>, 202</w:t>
      </w:r>
      <w:r w:rsidR="00BE555D">
        <w:rPr>
          <w:color w:val="000000"/>
          <w:sz w:val="22"/>
          <w:szCs w:val="22"/>
        </w:rPr>
        <w:t>5</w:t>
      </w:r>
    </w:p>
    <w:p w14:paraId="7621B59E" w14:textId="77777777" w:rsidR="00B03EC2" w:rsidRDefault="00B03EC2" w:rsidP="008E7008">
      <w:pPr>
        <w:rPr>
          <w:color w:val="000000"/>
          <w:sz w:val="22"/>
          <w:szCs w:val="22"/>
        </w:rPr>
      </w:pPr>
    </w:p>
    <w:p w14:paraId="130F57E4" w14:textId="6BF376CE" w:rsidR="008E7008" w:rsidRPr="008E7008" w:rsidRDefault="008E7008" w:rsidP="008E7008">
      <w:pPr>
        <w:rPr>
          <w:color w:val="000000"/>
          <w:sz w:val="22"/>
          <w:szCs w:val="22"/>
        </w:rPr>
      </w:pPr>
      <w:r w:rsidRPr="008E7008">
        <w:rPr>
          <w:color w:val="000000"/>
          <w:sz w:val="22"/>
          <w:szCs w:val="22"/>
        </w:rPr>
        <w:t>Dear Borrower/Property Manager:</w:t>
      </w:r>
    </w:p>
    <w:p w14:paraId="5341A380" w14:textId="77777777" w:rsidR="008E7008" w:rsidRPr="008E7008" w:rsidRDefault="008E7008" w:rsidP="008E7008">
      <w:pPr>
        <w:rPr>
          <w:color w:val="333333"/>
          <w:sz w:val="22"/>
          <w:szCs w:val="22"/>
        </w:rPr>
      </w:pPr>
    </w:p>
    <w:p w14:paraId="182A51B3" w14:textId="0FF4DCC1" w:rsidR="008E7008" w:rsidRPr="00E22E0E" w:rsidRDefault="00E22E0E" w:rsidP="008E700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It’s that time of year to begin CIC’s annual collection for financial information. </w:t>
      </w:r>
      <w:r w:rsidR="0014240F">
        <w:rPr>
          <w:color w:val="000000"/>
          <w:sz w:val="22"/>
          <w:szCs w:val="22"/>
        </w:rPr>
        <w:t xml:space="preserve">We are currently collecting for the </w:t>
      </w:r>
      <w:r w:rsidR="0014240F" w:rsidRPr="0014240F">
        <w:rPr>
          <w:b/>
          <w:color w:val="000000"/>
          <w:sz w:val="22"/>
          <w:szCs w:val="22"/>
        </w:rPr>
        <w:t>202</w:t>
      </w:r>
      <w:r w:rsidR="00BE555D">
        <w:rPr>
          <w:b/>
          <w:color w:val="000000"/>
          <w:sz w:val="22"/>
          <w:szCs w:val="22"/>
        </w:rPr>
        <w:t>4</w:t>
      </w:r>
      <w:r w:rsidR="0014240F" w:rsidRPr="0014240F">
        <w:rPr>
          <w:b/>
          <w:color w:val="000000"/>
          <w:sz w:val="22"/>
          <w:szCs w:val="22"/>
        </w:rPr>
        <w:t xml:space="preserve"> calendar year</w:t>
      </w:r>
      <w:r w:rsidR="0014240F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Below </w:t>
      </w:r>
      <w:r w:rsidR="00BE555D">
        <w:rPr>
          <w:color w:val="000000"/>
          <w:sz w:val="22"/>
          <w:szCs w:val="22"/>
        </w:rPr>
        <w:t>is</w:t>
      </w:r>
      <w:r>
        <w:rPr>
          <w:color w:val="000000"/>
          <w:sz w:val="22"/>
          <w:szCs w:val="22"/>
        </w:rPr>
        <w:t xml:space="preserve"> the required documentation needed to satisfy your </w:t>
      </w:r>
      <w:r w:rsidR="0014240F">
        <w:rPr>
          <w:color w:val="000000"/>
          <w:sz w:val="22"/>
          <w:szCs w:val="22"/>
        </w:rPr>
        <w:t>loan agreement with CIC</w:t>
      </w:r>
      <w:r>
        <w:rPr>
          <w:color w:val="000000"/>
          <w:sz w:val="22"/>
          <w:szCs w:val="22"/>
        </w:rPr>
        <w:t xml:space="preserve">. </w:t>
      </w:r>
    </w:p>
    <w:p w14:paraId="2A8CFE98" w14:textId="77777777" w:rsidR="008E7008" w:rsidRPr="008E7008" w:rsidRDefault="008E7008" w:rsidP="008E7008">
      <w:pPr>
        <w:rPr>
          <w:color w:val="333333"/>
          <w:sz w:val="22"/>
          <w:szCs w:val="22"/>
        </w:rPr>
      </w:pPr>
    </w:p>
    <w:p w14:paraId="641A19D1" w14:textId="0521019B" w:rsidR="00F406BB" w:rsidRDefault="00F406BB" w:rsidP="00F406BB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B07F8D">
        <w:rPr>
          <w:b/>
          <w:color w:val="000000"/>
          <w:sz w:val="22"/>
          <w:szCs w:val="22"/>
        </w:rPr>
        <w:t>Income and Expense Statement</w:t>
      </w:r>
      <w:r w:rsidRPr="008E7008">
        <w:rPr>
          <w:color w:val="000000"/>
          <w:sz w:val="22"/>
          <w:szCs w:val="22"/>
        </w:rPr>
        <w:t>, signed by the owner or pr</w:t>
      </w:r>
      <w:r>
        <w:rPr>
          <w:color w:val="000000"/>
          <w:sz w:val="22"/>
          <w:szCs w:val="22"/>
        </w:rPr>
        <w:t>operty manager,</w:t>
      </w:r>
      <w:r w:rsidR="0014240F">
        <w:rPr>
          <w:color w:val="000000"/>
          <w:sz w:val="22"/>
          <w:szCs w:val="22"/>
        </w:rPr>
        <w:t xml:space="preserve"> for the 202</w:t>
      </w:r>
      <w:r w:rsidR="00BE555D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calendar year</w:t>
      </w:r>
      <w:r w:rsidRPr="008E7008">
        <w:rPr>
          <w:color w:val="000000"/>
          <w:sz w:val="22"/>
          <w:szCs w:val="22"/>
        </w:rPr>
        <w:t xml:space="preserve"> (reflecting 12 months of income and expenses). You may use CIC’s template or your own. If there are multiple properties in your loan, please break out </w:t>
      </w:r>
      <w:r>
        <w:rPr>
          <w:color w:val="000000"/>
          <w:sz w:val="22"/>
          <w:szCs w:val="22"/>
        </w:rPr>
        <w:t xml:space="preserve">income and expenses by property. </w:t>
      </w:r>
    </w:p>
    <w:p w14:paraId="2C70002F" w14:textId="4CD6C0E9" w:rsidR="00F406BB" w:rsidRPr="00F406BB" w:rsidRDefault="00F406BB" w:rsidP="00F406BB">
      <w:pPr>
        <w:ind w:left="1080"/>
        <w:rPr>
          <w:i/>
          <w:color w:val="000000"/>
          <w:sz w:val="22"/>
          <w:szCs w:val="22"/>
        </w:rPr>
      </w:pPr>
      <w:r w:rsidRPr="00EC4C7F">
        <w:rPr>
          <w:b/>
          <w:i/>
          <w:color w:val="000000"/>
          <w:sz w:val="22"/>
          <w:szCs w:val="22"/>
        </w:rPr>
        <w:t>NOTE: Please do not include capital expenditures!</w:t>
      </w:r>
      <w:r w:rsidRPr="00F406BB">
        <w:rPr>
          <w:i/>
          <w:color w:val="000000"/>
          <w:sz w:val="22"/>
          <w:szCs w:val="22"/>
        </w:rPr>
        <w:t xml:space="preserve"> A capital expenditure is something that you purchase or upgrade that increases the value of your rental property. Example: </w:t>
      </w:r>
      <w:r w:rsidR="00351D0B">
        <w:rPr>
          <w:i/>
          <w:color w:val="000000"/>
          <w:sz w:val="22"/>
          <w:szCs w:val="22"/>
        </w:rPr>
        <w:t>roof repairs would be</w:t>
      </w:r>
      <w:r w:rsidRPr="00F406BB">
        <w:rPr>
          <w:i/>
          <w:color w:val="000000"/>
          <w:sz w:val="22"/>
          <w:szCs w:val="22"/>
        </w:rPr>
        <w:t xml:space="preserve"> regular repair/maintenance item while </w:t>
      </w:r>
      <w:r w:rsidR="00351D0B">
        <w:rPr>
          <w:i/>
          <w:color w:val="000000"/>
          <w:sz w:val="22"/>
          <w:szCs w:val="22"/>
        </w:rPr>
        <w:t>a roof replacement</w:t>
      </w:r>
      <w:r w:rsidRPr="00F406BB">
        <w:rPr>
          <w:i/>
          <w:color w:val="000000"/>
          <w:sz w:val="22"/>
          <w:szCs w:val="22"/>
        </w:rPr>
        <w:t xml:space="preserve"> would be a capital expenditure.</w:t>
      </w:r>
    </w:p>
    <w:p w14:paraId="7E0FDA64" w14:textId="0C181B8A" w:rsidR="008E7008" w:rsidRPr="008E7008" w:rsidRDefault="00F406BB" w:rsidP="008E7008">
      <w:pPr>
        <w:numPr>
          <w:ilvl w:val="0"/>
          <w:numId w:val="1"/>
        </w:numPr>
        <w:ind w:left="600" w:hanging="240"/>
        <w:rPr>
          <w:color w:val="000000"/>
          <w:sz w:val="22"/>
          <w:szCs w:val="22"/>
        </w:rPr>
      </w:pPr>
      <w:r w:rsidRPr="00B07F8D">
        <w:rPr>
          <w:b/>
          <w:color w:val="000000"/>
          <w:sz w:val="22"/>
          <w:szCs w:val="22"/>
        </w:rPr>
        <w:t>Current rent roll</w:t>
      </w:r>
      <w:r w:rsidR="008E7008" w:rsidRPr="008E7008">
        <w:rPr>
          <w:color w:val="000000"/>
          <w:sz w:val="22"/>
          <w:szCs w:val="22"/>
        </w:rPr>
        <w:t xml:space="preserve"> with </w:t>
      </w:r>
      <w:r w:rsidR="00BE555D">
        <w:rPr>
          <w:color w:val="000000"/>
          <w:sz w:val="22"/>
          <w:szCs w:val="22"/>
        </w:rPr>
        <w:t xml:space="preserve">any </w:t>
      </w:r>
      <w:r w:rsidR="008E7008" w:rsidRPr="008E7008">
        <w:rPr>
          <w:color w:val="000000"/>
          <w:sz w:val="22"/>
          <w:szCs w:val="22"/>
        </w:rPr>
        <w:t>subsidized tenants and delinquent tenants noted</w:t>
      </w:r>
      <w:r w:rsidR="008E7008" w:rsidRPr="00F406BB">
        <w:rPr>
          <w:i/>
          <w:color w:val="000000"/>
          <w:sz w:val="22"/>
          <w:szCs w:val="22"/>
        </w:rPr>
        <w:t xml:space="preserve"> (Please use the CIC template. </w:t>
      </w:r>
      <w:r>
        <w:rPr>
          <w:i/>
          <w:color w:val="000000"/>
          <w:sz w:val="22"/>
          <w:szCs w:val="22"/>
        </w:rPr>
        <w:t>You may use your own template provided</w:t>
      </w:r>
      <w:r w:rsidR="008E7008" w:rsidRPr="00F406BB">
        <w:rPr>
          <w:i/>
          <w:color w:val="000000"/>
          <w:sz w:val="22"/>
          <w:szCs w:val="22"/>
        </w:rPr>
        <w:t xml:space="preserve"> it notes subsidized and delinquent tenants.)</w:t>
      </w:r>
    </w:p>
    <w:p w14:paraId="2CE58637" w14:textId="77777777" w:rsidR="00E53748" w:rsidRDefault="008E7008" w:rsidP="00E53748">
      <w:pPr>
        <w:numPr>
          <w:ilvl w:val="0"/>
          <w:numId w:val="1"/>
        </w:numPr>
        <w:ind w:left="600" w:hanging="240"/>
        <w:rPr>
          <w:color w:val="000000"/>
          <w:sz w:val="22"/>
          <w:szCs w:val="22"/>
        </w:rPr>
      </w:pPr>
      <w:r w:rsidRPr="008E7008">
        <w:rPr>
          <w:color w:val="000000"/>
          <w:sz w:val="22"/>
          <w:szCs w:val="22"/>
        </w:rPr>
        <w:t>One of the following:</w:t>
      </w:r>
    </w:p>
    <w:p w14:paraId="2F4B3F51" w14:textId="3F58DD7B" w:rsidR="00E53748" w:rsidRDefault="008E7008" w:rsidP="00E53748">
      <w:pPr>
        <w:numPr>
          <w:ilvl w:val="1"/>
          <w:numId w:val="1"/>
        </w:numPr>
        <w:rPr>
          <w:color w:val="000000"/>
          <w:sz w:val="22"/>
          <w:szCs w:val="22"/>
        </w:rPr>
      </w:pPr>
      <w:r w:rsidRPr="00B07F8D">
        <w:rPr>
          <w:b/>
          <w:color w:val="000000"/>
          <w:sz w:val="22"/>
          <w:szCs w:val="22"/>
        </w:rPr>
        <w:t>Personal Financial Statement</w:t>
      </w:r>
      <w:r w:rsidRPr="00E53748">
        <w:rPr>
          <w:color w:val="000000"/>
          <w:sz w:val="22"/>
          <w:szCs w:val="22"/>
        </w:rPr>
        <w:t xml:space="preserve"> signed by owner (for Individual Bo</w:t>
      </w:r>
      <w:r w:rsidR="00351D0B">
        <w:rPr>
          <w:color w:val="000000"/>
          <w:sz w:val="22"/>
          <w:szCs w:val="22"/>
        </w:rPr>
        <w:t xml:space="preserve">rrower(s) and/or Guarantor(s))- </w:t>
      </w:r>
      <w:r w:rsidR="00B07F8D">
        <w:rPr>
          <w:color w:val="000000"/>
          <w:sz w:val="22"/>
          <w:szCs w:val="22"/>
        </w:rPr>
        <w:t>OR</w:t>
      </w:r>
    </w:p>
    <w:p w14:paraId="2B3F7E66" w14:textId="77777777" w:rsidR="00E53748" w:rsidRDefault="008E7008" w:rsidP="00E53748">
      <w:pPr>
        <w:numPr>
          <w:ilvl w:val="1"/>
          <w:numId w:val="1"/>
        </w:numPr>
        <w:rPr>
          <w:color w:val="000000"/>
          <w:sz w:val="22"/>
          <w:szCs w:val="22"/>
        </w:rPr>
      </w:pPr>
      <w:r w:rsidRPr="00B07F8D">
        <w:rPr>
          <w:b/>
          <w:color w:val="000000"/>
          <w:sz w:val="22"/>
          <w:szCs w:val="22"/>
        </w:rPr>
        <w:t>Balance Sheet and Income Statement</w:t>
      </w:r>
      <w:r w:rsidRPr="00E53748">
        <w:rPr>
          <w:color w:val="000000"/>
          <w:sz w:val="22"/>
          <w:szCs w:val="22"/>
        </w:rPr>
        <w:t xml:space="preserve"> signed by the owner or property manager (for Corporate Borrowers)</w:t>
      </w:r>
    </w:p>
    <w:p w14:paraId="52C006E8" w14:textId="657DEED0" w:rsidR="008E7008" w:rsidRPr="00E53748" w:rsidRDefault="008E7008" w:rsidP="00E53748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B07F8D">
        <w:rPr>
          <w:b/>
          <w:color w:val="000000"/>
          <w:sz w:val="22"/>
          <w:szCs w:val="22"/>
        </w:rPr>
        <w:t>Current Contact Information</w:t>
      </w:r>
      <w:r w:rsidR="00F406BB" w:rsidRPr="00E53748">
        <w:rPr>
          <w:color w:val="000000"/>
          <w:sz w:val="22"/>
          <w:szCs w:val="22"/>
        </w:rPr>
        <w:t xml:space="preserve"> (</w:t>
      </w:r>
      <w:r w:rsidR="00F406BB" w:rsidRPr="00E53748">
        <w:rPr>
          <w:i/>
          <w:color w:val="000000"/>
          <w:sz w:val="22"/>
          <w:szCs w:val="22"/>
        </w:rPr>
        <w:t>if your contact information has changed)</w:t>
      </w:r>
    </w:p>
    <w:p w14:paraId="2BD5C5FA" w14:textId="77777777" w:rsidR="008E7008" w:rsidRPr="008E7008" w:rsidRDefault="008E7008" w:rsidP="008E7008">
      <w:pPr>
        <w:rPr>
          <w:color w:val="333333"/>
          <w:sz w:val="22"/>
          <w:szCs w:val="22"/>
        </w:rPr>
      </w:pPr>
    </w:p>
    <w:p w14:paraId="4318DD8A" w14:textId="4F7E69FB" w:rsidR="008E7008" w:rsidRPr="008E7008" w:rsidRDefault="008E7008" w:rsidP="008E7008">
      <w:pPr>
        <w:rPr>
          <w:color w:val="333333"/>
          <w:sz w:val="22"/>
          <w:szCs w:val="22"/>
        </w:rPr>
      </w:pPr>
      <w:r w:rsidRPr="008E7008">
        <w:rPr>
          <w:color w:val="000000"/>
          <w:sz w:val="22"/>
          <w:szCs w:val="22"/>
        </w:rPr>
        <w:t xml:space="preserve">To find form templates in printable or writable PDF formats, </w:t>
      </w:r>
      <w:r w:rsidR="00A0091E">
        <w:rPr>
          <w:color w:val="000000"/>
          <w:sz w:val="22"/>
          <w:szCs w:val="22"/>
        </w:rPr>
        <w:t xml:space="preserve">please </w:t>
      </w:r>
      <w:r w:rsidR="005814A3">
        <w:rPr>
          <w:color w:val="000000"/>
          <w:sz w:val="22"/>
          <w:szCs w:val="22"/>
        </w:rPr>
        <w:t xml:space="preserve">click </w:t>
      </w:r>
      <w:hyperlink r:id="rId8" w:history="1">
        <w:r w:rsidR="005814A3" w:rsidRPr="005814A3">
          <w:rPr>
            <w:rStyle w:val="Hyperlink"/>
            <w:sz w:val="22"/>
            <w:szCs w:val="22"/>
          </w:rPr>
          <w:t>he</w:t>
        </w:r>
        <w:r w:rsidR="005814A3" w:rsidRPr="005814A3">
          <w:rPr>
            <w:rStyle w:val="Hyperlink"/>
            <w:sz w:val="22"/>
            <w:szCs w:val="22"/>
          </w:rPr>
          <w:t>r</w:t>
        </w:r>
        <w:r w:rsidR="005814A3" w:rsidRPr="005814A3">
          <w:rPr>
            <w:rStyle w:val="Hyperlink"/>
            <w:sz w:val="22"/>
            <w:szCs w:val="22"/>
          </w:rPr>
          <w:t>e</w:t>
        </w:r>
      </w:hyperlink>
      <w:r w:rsidR="005814A3">
        <w:rPr>
          <w:color w:val="000000"/>
          <w:sz w:val="22"/>
          <w:szCs w:val="22"/>
        </w:rPr>
        <w:t xml:space="preserve"> and expand the “Annual Required Reporting Forms for Borrowers” heading</w:t>
      </w:r>
      <w:r w:rsidR="00A0091E">
        <w:rPr>
          <w:color w:val="000000"/>
          <w:sz w:val="22"/>
          <w:szCs w:val="22"/>
        </w:rPr>
        <w:t>.</w:t>
      </w:r>
    </w:p>
    <w:p w14:paraId="2BF7C92E" w14:textId="77777777" w:rsidR="008E7008" w:rsidRPr="008E7008" w:rsidRDefault="008E7008" w:rsidP="008E7008">
      <w:pPr>
        <w:jc w:val="both"/>
        <w:rPr>
          <w:color w:val="333333"/>
          <w:sz w:val="22"/>
          <w:szCs w:val="22"/>
        </w:rPr>
      </w:pPr>
    </w:p>
    <w:p w14:paraId="55A582CD" w14:textId="074BD8B5" w:rsidR="00F406BB" w:rsidRDefault="008E7008" w:rsidP="00F406BB">
      <w:pPr>
        <w:rPr>
          <w:color w:val="000000"/>
          <w:sz w:val="22"/>
          <w:szCs w:val="22"/>
        </w:rPr>
      </w:pPr>
      <w:r w:rsidRPr="008E7008">
        <w:rPr>
          <w:color w:val="000000"/>
          <w:sz w:val="22"/>
          <w:szCs w:val="22"/>
        </w:rPr>
        <w:t xml:space="preserve">Submission of these documents </w:t>
      </w:r>
      <w:r w:rsidR="005814A3">
        <w:rPr>
          <w:color w:val="000000"/>
          <w:sz w:val="22"/>
          <w:szCs w:val="22"/>
        </w:rPr>
        <w:t>is</w:t>
      </w:r>
      <w:r w:rsidRPr="008E7008">
        <w:rPr>
          <w:color w:val="000000"/>
          <w:sz w:val="22"/>
          <w:szCs w:val="22"/>
        </w:rPr>
        <w:t xml:space="preserve"> a requirement of you</w:t>
      </w:r>
      <w:r w:rsidR="00F406BB">
        <w:rPr>
          <w:color w:val="000000"/>
          <w:sz w:val="22"/>
          <w:szCs w:val="22"/>
        </w:rPr>
        <w:t>r Loan Agreement, per Section 9.</w:t>
      </w:r>
      <w:r w:rsidR="00E53748">
        <w:rPr>
          <w:color w:val="000000"/>
          <w:sz w:val="22"/>
          <w:szCs w:val="22"/>
        </w:rPr>
        <w:t xml:space="preserve"> </w:t>
      </w:r>
      <w:r w:rsidR="00F406BB" w:rsidRPr="008E7008">
        <w:rPr>
          <w:color w:val="000000"/>
          <w:sz w:val="22"/>
          <w:szCs w:val="22"/>
        </w:rPr>
        <w:t xml:space="preserve">Information should be uploaded by </w:t>
      </w:r>
      <w:r w:rsidR="0014240F">
        <w:rPr>
          <w:b/>
          <w:color w:val="000000"/>
          <w:sz w:val="22"/>
          <w:szCs w:val="22"/>
        </w:rPr>
        <w:t>Friday</w:t>
      </w:r>
      <w:r w:rsidR="00F57DEA">
        <w:rPr>
          <w:b/>
          <w:color w:val="000000"/>
          <w:sz w:val="22"/>
          <w:szCs w:val="22"/>
        </w:rPr>
        <w:t xml:space="preserve">, </w:t>
      </w:r>
      <w:r w:rsidR="00A0091E">
        <w:rPr>
          <w:b/>
          <w:color w:val="000000"/>
          <w:sz w:val="22"/>
          <w:szCs w:val="22"/>
        </w:rPr>
        <w:t>Ju</w:t>
      </w:r>
      <w:r w:rsidR="00BE555D">
        <w:rPr>
          <w:b/>
          <w:color w:val="000000"/>
          <w:sz w:val="22"/>
          <w:szCs w:val="22"/>
        </w:rPr>
        <w:t>ne 27</w:t>
      </w:r>
      <w:r w:rsidR="00F406BB" w:rsidRPr="008E7008">
        <w:rPr>
          <w:color w:val="000000"/>
          <w:sz w:val="22"/>
          <w:szCs w:val="22"/>
        </w:rPr>
        <w:t xml:space="preserve"> via our </w:t>
      </w:r>
      <w:r w:rsidR="00F406BB">
        <w:rPr>
          <w:color w:val="000000"/>
          <w:sz w:val="22"/>
          <w:szCs w:val="22"/>
        </w:rPr>
        <w:t xml:space="preserve">secure </w:t>
      </w:r>
      <w:r w:rsidR="00BE555D">
        <w:rPr>
          <w:color w:val="000000"/>
          <w:sz w:val="22"/>
          <w:szCs w:val="22"/>
        </w:rPr>
        <w:t>OneDrive</w:t>
      </w:r>
      <w:r w:rsidR="00F406BB">
        <w:rPr>
          <w:color w:val="000000"/>
          <w:sz w:val="22"/>
          <w:szCs w:val="22"/>
        </w:rPr>
        <w:t xml:space="preserve"> link by clicking </w:t>
      </w:r>
      <w:hyperlink r:id="rId9" w:history="1">
        <w:r w:rsidR="00F406BB" w:rsidRPr="0014240F">
          <w:rPr>
            <w:rStyle w:val="Hyperlink"/>
            <w:sz w:val="22"/>
            <w:szCs w:val="22"/>
          </w:rPr>
          <w:t>he</w:t>
        </w:r>
        <w:r w:rsidR="00F406BB" w:rsidRPr="0014240F">
          <w:rPr>
            <w:rStyle w:val="Hyperlink"/>
            <w:sz w:val="22"/>
            <w:szCs w:val="22"/>
          </w:rPr>
          <w:t>r</w:t>
        </w:r>
        <w:r w:rsidR="00F406BB" w:rsidRPr="0014240F">
          <w:rPr>
            <w:rStyle w:val="Hyperlink"/>
            <w:sz w:val="22"/>
            <w:szCs w:val="22"/>
          </w:rPr>
          <w:t>e</w:t>
        </w:r>
      </w:hyperlink>
      <w:r w:rsidR="00F406BB">
        <w:rPr>
          <w:color w:val="000000"/>
          <w:sz w:val="22"/>
          <w:szCs w:val="22"/>
        </w:rPr>
        <w:t xml:space="preserve">. </w:t>
      </w:r>
      <w:r w:rsidR="00A0091E">
        <w:rPr>
          <w:color w:val="000000"/>
          <w:sz w:val="22"/>
          <w:szCs w:val="22"/>
        </w:rPr>
        <w:t xml:space="preserve">You can also submit by replying directly to this email with your documents attached. </w:t>
      </w:r>
      <w:r w:rsidR="00F406BB">
        <w:rPr>
          <w:color w:val="000000"/>
          <w:sz w:val="22"/>
          <w:szCs w:val="22"/>
        </w:rPr>
        <w:t>Make sure to submit by th</w:t>
      </w:r>
      <w:r w:rsidR="00A0091E">
        <w:rPr>
          <w:color w:val="000000"/>
          <w:sz w:val="22"/>
          <w:szCs w:val="22"/>
        </w:rPr>
        <w:t>e</w:t>
      </w:r>
      <w:r w:rsidR="00F406BB">
        <w:rPr>
          <w:color w:val="000000"/>
          <w:sz w:val="22"/>
          <w:szCs w:val="22"/>
        </w:rPr>
        <w:t xml:space="preserve"> deadline to avoid a $</w:t>
      </w:r>
      <w:r w:rsidR="00A0091E">
        <w:rPr>
          <w:color w:val="000000"/>
          <w:sz w:val="22"/>
          <w:szCs w:val="22"/>
        </w:rPr>
        <w:t>250</w:t>
      </w:r>
      <w:r w:rsidR="00F406BB">
        <w:rPr>
          <w:color w:val="000000"/>
          <w:sz w:val="22"/>
          <w:szCs w:val="22"/>
        </w:rPr>
        <w:t xml:space="preserve"> fee being assessed to your loan. </w:t>
      </w:r>
    </w:p>
    <w:p w14:paraId="4997E0EB" w14:textId="77777777" w:rsidR="00F406BB" w:rsidRPr="008E7008" w:rsidRDefault="00F406BB" w:rsidP="00F406BB">
      <w:pPr>
        <w:rPr>
          <w:color w:val="000000"/>
          <w:sz w:val="22"/>
          <w:szCs w:val="22"/>
        </w:rPr>
      </w:pPr>
    </w:p>
    <w:p w14:paraId="629C672B" w14:textId="36298D4E" w:rsidR="00F406BB" w:rsidRPr="008E7008" w:rsidRDefault="00F406BB" w:rsidP="00F406BB">
      <w:pPr>
        <w:rPr>
          <w:color w:val="333333"/>
          <w:sz w:val="22"/>
          <w:szCs w:val="22"/>
        </w:rPr>
      </w:pPr>
      <w:r w:rsidRPr="008E7008">
        <w:rPr>
          <w:color w:val="000000"/>
          <w:sz w:val="22"/>
          <w:szCs w:val="22"/>
        </w:rPr>
        <w:t xml:space="preserve">Please </w:t>
      </w:r>
      <w:r>
        <w:rPr>
          <w:color w:val="000000"/>
          <w:sz w:val="22"/>
          <w:szCs w:val="22"/>
        </w:rPr>
        <w:t>reach out to</w:t>
      </w:r>
      <w:r w:rsidR="00A0091E">
        <w:rPr>
          <w:color w:val="000000"/>
          <w:sz w:val="22"/>
          <w:szCs w:val="22"/>
        </w:rPr>
        <w:t xml:space="preserve"> </w:t>
      </w:r>
      <w:hyperlink r:id="rId10" w:history="1">
        <w:r w:rsidR="00F02CC4" w:rsidRPr="00153E57">
          <w:rPr>
            <w:rStyle w:val="Hyperlink"/>
            <w:sz w:val="22"/>
            <w:szCs w:val="22"/>
          </w:rPr>
          <w:t>portfolio@cicchicago.com</w:t>
        </w:r>
      </w:hyperlink>
      <w:r w:rsidRPr="008E7008">
        <w:rPr>
          <w:color w:val="000000"/>
          <w:sz w:val="22"/>
          <w:szCs w:val="22"/>
        </w:rPr>
        <w:t xml:space="preserve"> if you have trouble uploading document</w:t>
      </w:r>
      <w:r>
        <w:rPr>
          <w:color w:val="000000"/>
          <w:sz w:val="22"/>
          <w:szCs w:val="22"/>
        </w:rPr>
        <w:t>s or need assistance in any way.</w:t>
      </w:r>
    </w:p>
    <w:p w14:paraId="252EC79F" w14:textId="77777777" w:rsidR="00F406BB" w:rsidRPr="008E7008" w:rsidRDefault="00F406BB" w:rsidP="00F406BB">
      <w:pPr>
        <w:rPr>
          <w:color w:val="000000"/>
          <w:sz w:val="22"/>
          <w:szCs w:val="22"/>
        </w:rPr>
      </w:pPr>
    </w:p>
    <w:p w14:paraId="0C134DB3" w14:textId="73C100FB" w:rsidR="00A0091E" w:rsidRDefault="00A0091E" w:rsidP="00E5374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Thank you,</w:t>
      </w:r>
    </w:p>
    <w:p w14:paraId="1EDC0145" w14:textId="77777777" w:rsidR="00836EF8" w:rsidRDefault="00836EF8" w:rsidP="00E53748">
      <w:pPr>
        <w:rPr>
          <w:color w:val="000000"/>
          <w:sz w:val="22"/>
          <w:szCs w:val="22"/>
        </w:rPr>
      </w:pPr>
    </w:p>
    <w:p w14:paraId="4969B823" w14:textId="31876579" w:rsidR="00836EF8" w:rsidRDefault="00836EF8" w:rsidP="00E5374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Marty Babbo</w:t>
      </w:r>
    </w:p>
    <w:p w14:paraId="3F88A292" w14:textId="35CC7E43" w:rsidR="00836EF8" w:rsidRDefault="00836EF8" w:rsidP="00E5374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Chief Credit Officer</w:t>
      </w:r>
    </w:p>
    <w:p w14:paraId="0CEEE522" w14:textId="742D6813" w:rsidR="00836EF8" w:rsidRPr="008E7008" w:rsidRDefault="00836EF8" w:rsidP="00E53748">
      <w:pPr>
        <w:rPr>
          <w:rFonts w:ascii="Arial" w:hAnsi="Arial" w:cs="Arial"/>
          <w:sz w:val="22"/>
          <w:szCs w:val="22"/>
        </w:rPr>
      </w:pPr>
      <w:r>
        <w:rPr>
          <w:color w:val="000000"/>
          <w:sz w:val="22"/>
          <w:szCs w:val="22"/>
        </w:rPr>
        <w:t>Community Investment Corporation</w:t>
      </w:r>
    </w:p>
    <w:sectPr w:rsidR="00836EF8" w:rsidRPr="008E7008" w:rsidSect="00B24D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3600" w:right="180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AF59A" w14:textId="77777777" w:rsidR="00CB2A09" w:rsidRDefault="00CB2A09" w:rsidP="0063611C">
      <w:r>
        <w:separator/>
      </w:r>
    </w:p>
  </w:endnote>
  <w:endnote w:type="continuationSeparator" w:id="0">
    <w:p w14:paraId="6B94D7E5" w14:textId="77777777" w:rsidR="00CB2A09" w:rsidRDefault="00CB2A09" w:rsidP="0063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Light">
    <w:altName w:val="Helvetica Light"/>
    <w:charset w:val="00"/>
    <w:family w:val="auto"/>
    <w:pitch w:val="variable"/>
    <w:sig w:usb0="800000AF" w:usb1="4000204A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52D07" w14:textId="77777777" w:rsidR="00CB2A09" w:rsidRDefault="00CB2A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7814D" w14:textId="77777777" w:rsidR="00CB2A09" w:rsidRDefault="00CB2A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79D95" w14:textId="77777777" w:rsidR="00CB2A09" w:rsidRDefault="00CB2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1753C" w14:textId="77777777" w:rsidR="00CB2A09" w:rsidRDefault="00CB2A09" w:rsidP="0063611C">
      <w:r>
        <w:separator/>
      </w:r>
    </w:p>
  </w:footnote>
  <w:footnote w:type="continuationSeparator" w:id="0">
    <w:p w14:paraId="7A0D4438" w14:textId="77777777" w:rsidR="00CB2A09" w:rsidRDefault="00CB2A09" w:rsidP="00636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7B10" w14:textId="77777777" w:rsidR="00CB2A09" w:rsidRDefault="00CB2A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E02A4" w14:textId="464FC7D2" w:rsidR="00CB2A09" w:rsidRDefault="00DB0CB9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DB18AB1" wp14:editId="0249CBC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1765" cy="10058400"/>
          <wp:effectExtent l="0" t="0" r="0" b="0"/>
          <wp:wrapThrough wrapText="bothSides">
            <wp:wrapPolygon edited="0">
              <wp:start x="1977" y="1364"/>
              <wp:lineTo x="1412" y="1691"/>
              <wp:lineTo x="1412" y="2236"/>
              <wp:lineTo x="1694" y="2509"/>
              <wp:lineTo x="2047" y="2782"/>
              <wp:lineTo x="2400" y="2782"/>
              <wp:lineTo x="2471" y="2345"/>
              <wp:lineTo x="9671" y="2236"/>
              <wp:lineTo x="9671" y="1855"/>
              <wp:lineTo x="2330" y="1364"/>
              <wp:lineTo x="1977" y="1364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C_letterhead_firstandsecond_Sheets_052217_V3_FINA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53D2E" w14:textId="77777777" w:rsidR="00CB2A09" w:rsidRDefault="00CB2A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43648"/>
    <w:multiLevelType w:val="multilevel"/>
    <w:tmpl w:val="6194D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BC2E4F"/>
    <w:multiLevelType w:val="multilevel"/>
    <w:tmpl w:val="6194D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2212680">
    <w:abstractNumId w:val="0"/>
  </w:num>
  <w:num w:numId="2" w16cid:durableId="22361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Type w:val="letter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E0NjM2M7AwMDI0sjBQ0lEKTi0uzszPAykwrAUA3w03SywAAAA="/>
    <w:docVar w:name="_PubVPasteboard_" w:val="1"/>
    <w:docVar w:name="ShowOutlines" w:val="1"/>
    <w:docVar w:name="ShowStaticGuides" w:val="1"/>
  </w:docVars>
  <w:rsids>
    <w:rsidRoot w:val="0063611C"/>
    <w:rsid w:val="00017468"/>
    <w:rsid w:val="000A308C"/>
    <w:rsid w:val="000F74F1"/>
    <w:rsid w:val="00130D4D"/>
    <w:rsid w:val="0014240F"/>
    <w:rsid w:val="001474B1"/>
    <w:rsid w:val="0017010B"/>
    <w:rsid w:val="002501DB"/>
    <w:rsid w:val="0026269F"/>
    <w:rsid w:val="00281FFA"/>
    <w:rsid w:val="002D40BC"/>
    <w:rsid w:val="00351D0B"/>
    <w:rsid w:val="00364256"/>
    <w:rsid w:val="0037356A"/>
    <w:rsid w:val="003846C6"/>
    <w:rsid w:val="003905A7"/>
    <w:rsid w:val="004C3593"/>
    <w:rsid w:val="00521CEB"/>
    <w:rsid w:val="005814A3"/>
    <w:rsid w:val="0063611C"/>
    <w:rsid w:val="007F6391"/>
    <w:rsid w:val="00836EF8"/>
    <w:rsid w:val="00837BA8"/>
    <w:rsid w:val="0084328A"/>
    <w:rsid w:val="008E3B05"/>
    <w:rsid w:val="008E7008"/>
    <w:rsid w:val="008F1814"/>
    <w:rsid w:val="00992AFB"/>
    <w:rsid w:val="00A0091E"/>
    <w:rsid w:val="00A85BF2"/>
    <w:rsid w:val="00AE0E33"/>
    <w:rsid w:val="00B03EC2"/>
    <w:rsid w:val="00B07F8D"/>
    <w:rsid w:val="00B24DEB"/>
    <w:rsid w:val="00B37B83"/>
    <w:rsid w:val="00BE555D"/>
    <w:rsid w:val="00C20AAE"/>
    <w:rsid w:val="00C239A9"/>
    <w:rsid w:val="00C31B71"/>
    <w:rsid w:val="00CB2A09"/>
    <w:rsid w:val="00DB0CB9"/>
    <w:rsid w:val="00DC5BD0"/>
    <w:rsid w:val="00E22E0E"/>
    <w:rsid w:val="00E364F3"/>
    <w:rsid w:val="00E53748"/>
    <w:rsid w:val="00EC4C7F"/>
    <w:rsid w:val="00ED26C0"/>
    <w:rsid w:val="00EE73C8"/>
    <w:rsid w:val="00F02CC4"/>
    <w:rsid w:val="00F406BB"/>
    <w:rsid w:val="00F57DEA"/>
    <w:rsid w:val="00F64D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406E17"/>
  <w15:docId w15:val="{C30ED989-D1B5-4F30-B939-3E0869BC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1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11C"/>
  </w:style>
  <w:style w:type="paragraph" w:styleId="Footer">
    <w:name w:val="footer"/>
    <w:basedOn w:val="Normal"/>
    <w:link w:val="FooterChar"/>
    <w:uiPriority w:val="99"/>
    <w:unhideWhenUsed/>
    <w:rsid w:val="006361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11C"/>
  </w:style>
  <w:style w:type="paragraph" w:customStyle="1" w:styleId="Pa0">
    <w:name w:val="Pa0"/>
    <w:basedOn w:val="Normal"/>
    <w:next w:val="Normal"/>
    <w:uiPriority w:val="99"/>
    <w:rsid w:val="00B37B83"/>
    <w:pPr>
      <w:widowControl w:val="0"/>
      <w:autoSpaceDE w:val="0"/>
      <w:autoSpaceDN w:val="0"/>
      <w:adjustRightInd w:val="0"/>
      <w:spacing w:line="241" w:lineRule="atLeast"/>
    </w:pPr>
    <w:rPr>
      <w:rFonts w:ascii="Helvetica Light" w:hAnsi="Helvetica Light" w:cs="Times New Roman"/>
    </w:rPr>
  </w:style>
  <w:style w:type="character" w:customStyle="1" w:styleId="A3">
    <w:name w:val="A3"/>
    <w:uiPriority w:val="99"/>
    <w:rsid w:val="00B37B83"/>
    <w:rPr>
      <w:rFonts w:cs="Helvetica Light"/>
      <w:color w:val="221E1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A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AA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700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700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cchicago.com/current-borrower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ortfolio@cicchicag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cchicago-my.sharepoint.com/:f:/p/larmgardt/EpPaQwdvvghLkZ--yWAtQAYBfW8uBubBHljXx4nS0DH0Sw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E5D73A-5A7C-4C64-B171-4F3C43BC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SmartArt Design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Rockwood</dc:creator>
  <cp:keywords/>
  <dc:description/>
  <cp:lastModifiedBy>Laura Armgardt</cp:lastModifiedBy>
  <cp:revision>2</cp:revision>
  <cp:lastPrinted>2021-04-29T21:39:00Z</cp:lastPrinted>
  <dcterms:created xsi:type="dcterms:W3CDTF">2025-04-03T15:49:00Z</dcterms:created>
  <dcterms:modified xsi:type="dcterms:W3CDTF">2025-04-03T15:49:00Z</dcterms:modified>
</cp:coreProperties>
</file>